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7" w:rsidRPr="009D57F2" w:rsidRDefault="004B2177" w:rsidP="00A84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</w:p>
    <w:p w:rsidR="004B2177" w:rsidRPr="009D57F2" w:rsidRDefault="004B2177" w:rsidP="009D57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138. stavka 5. Zakona o zdravstvenoj zaštiti („Narodne novine“, br. 100/18, 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125/19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147/20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119/22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156/22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 w:rsidRPr="009D57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33/23) </w:t>
      </w:r>
      <w:r w:rsidRPr="009D5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prijedlog Hrvatskog zavoda za hitnu medicinu, </w:t>
      </w:r>
      <w:r w:rsidRPr="009D5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prethodno pribavljeno mišljenje predstavničkih tijela jedinica </w:t>
      </w:r>
      <w:r w:rsidRPr="00080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područne (regionalne) samouprave odnosno Grada </w:t>
      </w:r>
      <w:r w:rsidRPr="009D57F2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Zagreba</w:t>
      </w:r>
      <w:r w:rsidR="009D57F2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,</w:t>
      </w:r>
      <w:r w:rsidRPr="009D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ministar zdravstva donosi </w:t>
      </w:r>
    </w:p>
    <w:p w:rsidR="004D7362" w:rsidRPr="009D57F2" w:rsidRDefault="004D7362" w:rsidP="00A84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2177" w:rsidRDefault="004B2177" w:rsidP="004D73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57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ODLUKU</w:t>
      </w:r>
    </w:p>
    <w:p w:rsidR="001C6FD3" w:rsidRPr="009D57F2" w:rsidRDefault="001C6FD3" w:rsidP="004D73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177" w:rsidRPr="009D57F2" w:rsidRDefault="001C6FD3" w:rsidP="00A8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4B2177" w:rsidRPr="009D57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DONOŠENJU MREŽE </w:t>
      </w:r>
      <w:r w:rsidR="004B2177" w:rsidRPr="00080B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HITNE MEDICINE </w:t>
      </w:r>
      <w:r w:rsidR="004B2177" w:rsidRPr="009D57F2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 xml:space="preserve">I </w:t>
      </w:r>
      <w:r w:rsidR="004B2177" w:rsidRPr="00080B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SANITETSKOG PRIJEVOZA</w:t>
      </w:r>
    </w:p>
    <w:p w:rsidR="004D7362" w:rsidRPr="009D57F2" w:rsidRDefault="004D7362" w:rsidP="00A8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</w:p>
    <w:p w:rsidR="001D43F7" w:rsidRPr="009D57F2" w:rsidRDefault="004B2177" w:rsidP="004D7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</w:pPr>
      <w:r w:rsidRPr="009D57F2">
        <w:rPr>
          <w:rFonts w:ascii="Times New Roman" w:eastAsia="Times New Roman" w:hAnsi="Times New Roman" w:cs="Times New Roman"/>
          <w:b/>
          <w:color w:val="414145"/>
          <w:sz w:val="24"/>
          <w:szCs w:val="24"/>
          <w:lang w:eastAsia="hr-HR"/>
        </w:rPr>
        <w:t>I.</w:t>
      </w:r>
    </w:p>
    <w:p w:rsidR="004D7362" w:rsidRPr="009D57F2" w:rsidRDefault="004D7362" w:rsidP="004D7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080B70">
        <w:rPr>
          <w:color w:val="000000" w:themeColor="text1"/>
        </w:rPr>
        <w:t>Donosi se Mreža hitne medicine i sanitetskog prijevoza.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4B2177" w:rsidRPr="009D57F2" w:rsidRDefault="004B2177" w:rsidP="004D7362">
      <w:pPr>
        <w:pStyle w:val="box4684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D57F2">
        <w:rPr>
          <w:b/>
          <w:color w:val="231F20"/>
        </w:rPr>
        <w:t>II.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B2177" w:rsidRPr="00080B70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 w:themeColor="text1"/>
        </w:rPr>
      </w:pPr>
      <w:r w:rsidRPr="00080B70">
        <w:rPr>
          <w:color w:val="000000" w:themeColor="text1"/>
        </w:rPr>
        <w:t>Mreža iz točke I. ove Odluke nalazi se u privitku ove Odluke i čini njezin sastavni dio.</w:t>
      </w:r>
    </w:p>
    <w:p w:rsidR="00A84793" w:rsidRPr="009D57F2" w:rsidRDefault="00A84793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B2177" w:rsidRPr="009D57F2" w:rsidRDefault="004B2177" w:rsidP="006148F0">
      <w:pPr>
        <w:pStyle w:val="box4684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D57F2">
        <w:rPr>
          <w:b/>
          <w:color w:val="231F20"/>
        </w:rPr>
        <w:t>III.</w:t>
      </w:r>
    </w:p>
    <w:p w:rsidR="006148F0" w:rsidRPr="009D57F2" w:rsidRDefault="006148F0" w:rsidP="006148F0">
      <w:pPr>
        <w:pStyle w:val="box468416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A84793" w:rsidRPr="009D57F2" w:rsidRDefault="001C6FD3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r w:rsidR="00A84793" w:rsidRPr="009D57F2">
        <w:rPr>
          <w:color w:val="231F20"/>
        </w:rPr>
        <w:t>Kadrovski normativ za sve timove hitne medicine i sanitetskog prijevoza određen je pravilnikom kojim se uređuju standardi i normativi u pogledu prostora, radnika i medicinsko-tehničke opreme za obavljanje djelatnosti hitne medicine i sanitetskog prijevoza na svim razinama zdravstvene zaštite</w:t>
      </w:r>
      <w:r w:rsidR="00080B70">
        <w:rPr>
          <w:color w:val="231F20"/>
        </w:rPr>
        <w:t>.</w:t>
      </w:r>
    </w:p>
    <w:p w:rsidR="00A84793" w:rsidRPr="009D57F2" w:rsidRDefault="00A84793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bookmarkStart w:id="0" w:name="_GoBack"/>
      <w:bookmarkEnd w:id="0"/>
    </w:p>
    <w:p w:rsidR="00A84793" w:rsidRPr="009D57F2" w:rsidRDefault="00A84793" w:rsidP="006148F0">
      <w:pPr>
        <w:pStyle w:val="box4684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D57F2">
        <w:rPr>
          <w:b/>
          <w:color w:val="231F20"/>
        </w:rPr>
        <w:t>IV.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9D57F2">
        <w:rPr>
          <w:color w:val="231F20"/>
        </w:rPr>
        <w:t xml:space="preserve">Danom stupanja na snagu ove </w:t>
      </w:r>
      <w:r w:rsidR="00080B70">
        <w:rPr>
          <w:color w:val="231F20"/>
        </w:rPr>
        <w:t>Odluke</w:t>
      </w:r>
      <w:r w:rsidRPr="009D57F2">
        <w:rPr>
          <w:color w:val="231F20"/>
        </w:rPr>
        <w:t xml:space="preserve"> prestaj</w:t>
      </w:r>
      <w:r w:rsidR="00080B70">
        <w:rPr>
          <w:color w:val="231F20"/>
        </w:rPr>
        <w:t>e važiti Mreža hitne medicine („</w:t>
      </w:r>
      <w:r w:rsidRPr="009D57F2">
        <w:rPr>
          <w:color w:val="231F20"/>
        </w:rPr>
        <w:t>Narodne novine</w:t>
      </w:r>
      <w:r w:rsidR="00080B70">
        <w:rPr>
          <w:color w:val="231F20"/>
        </w:rPr>
        <w:t>“</w:t>
      </w:r>
      <w:r w:rsidRPr="009D57F2">
        <w:rPr>
          <w:color w:val="231F20"/>
        </w:rPr>
        <w:t>, br</w:t>
      </w:r>
      <w:r w:rsidR="00080B70">
        <w:rPr>
          <w:color w:val="231F20"/>
        </w:rPr>
        <w:t>.</w:t>
      </w:r>
      <w:r w:rsidRPr="009D57F2">
        <w:rPr>
          <w:color w:val="231F20"/>
        </w:rPr>
        <w:t xml:space="preserve"> 49/16 i 67/17).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:rsidR="004B2177" w:rsidRPr="009D57F2" w:rsidRDefault="004B2177" w:rsidP="006148F0">
      <w:pPr>
        <w:pStyle w:val="box4684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9D57F2">
        <w:rPr>
          <w:b/>
          <w:color w:val="231F20"/>
        </w:rPr>
        <w:t>V.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9D57F2">
        <w:rPr>
          <w:color w:val="231F20"/>
        </w:rPr>
        <w:t>Ova Odluka stupa na snag</w:t>
      </w:r>
      <w:r w:rsidR="00080B70">
        <w:rPr>
          <w:color w:val="231F20"/>
        </w:rPr>
        <w:t>u osmoga dana od dana objave u „</w:t>
      </w:r>
      <w:r w:rsidRPr="009D57F2">
        <w:rPr>
          <w:color w:val="231F20"/>
        </w:rPr>
        <w:t>Narodnim novinama</w:t>
      </w:r>
      <w:r w:rsidR="00080B70">
        <w:rPr>
          <w:color w:val="231F20"/>
        </w:rPr>
        <w:t>“</w:t>
      </w:r>
      <w:r w:rsidRPr="009D57F2">
        <w:rPr>
          <w:color w:val="231F20"/>
        </w:rPr>
        <w:t>.</w:t>
      </w: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</w:p>
    <w:p w:rsidR="004B2177" w:rsidRPr="009D57F2" w:rsidRDefault="004B2177" w:rsidP="00A84793">
      <w:pPr>
        <w:pStyle w:val="box468416"/>
        <w:shd w:val="clear" w:color="auto" w:fill="FFFFFF"/>
        <w:spacing w:before="0" w:beforeAutospacing="0" w:after="0" w:afterAutospacing="0"/>
        <w:ind w:left="408"/>
        <w:jc w:val="both"/>
        <w:textAlignment w:val="baseline"/>
        <w:rPr>
          <w:color w:val="231F20"/>
        </w:rPr>
      </w:pPr>
      <w:r w:rsidRPr="009D57F2">
        <w:rPr>
          <w:color w:val="231F20"/>
        </w:rPr>
        <w:t xml:space="preserve">Klasa: </w:t>
      </w:r>
      <w:r w:rsidRPr="009D57F2">
        <w:rPr>
          <w:color w:val="231F20"/>
        </w:rPr>
        <w:br/>
        <w:t xml:space="preserve">Urbroj: </w:t>
      </w:r>
      <w:r w:rsidRPr="009D57F2">
        <w:rPr>
          <w:color w:val="231F20"/>
        </w:rPr>
        <w:br/>
        <w:t xml:space="preserve">Zagreb, </w:t>
      </w:r>
    </w:p>
    <w:p w:rsidR="001C6FD3" w:rsidRDefault="006148F0" w:rsidP="006148F0">
      <w:pPr>
        <w:pStyle w:val="box468416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color w:val="231F20"/>
        </w:rPr>
      </w:pPr>
      <w:r w:rsidRPr="009D57F2">
        <w:rPr>
          <w:color w:val="231F20"/>
        </w:rPr>
        <w:t xml:space="preserve">           </w:t>
      </w:r>
      <w:r w:rsidR="004B2177" w:rsidRPr="009D57F2">
        <w:rPr>
          <w:color w:val="231F20"/>
        </w:rPr>
        <w:t>Ministar</w:t>
      </w:r>
    </w:p>
    <w:p w:rsidR="004B2177" w:rsidRPr="009D57F2" w:rsidRDefault="004B2177" w:rsidP="006148F0">
      <w:pPr>
        <w:pStyle w:val="box468416"/>
        <w:shd w:val="clear" w:color="auto" w:fill="FFFFFF"/>
        <w:spacing w:before="0" w:beforeAutospacing="0" w:after="0" w:afterAutospacing="0"/>
        <w:ind w:left="6372" w:firstLine="708"/>
        <w:jc w:val="both"/>
        <w:textAlignment w:val="baseline"/>
        <w:rPr>
          <w:color w:val="231F20"/>
        </w:rPr>
      </w:pPr>
      <w:r w:rsidRPr="009D57F2">
        <w:rPr>
          <w:color w:val="231F20"/>
        </w:rPr>
        <w:br/>
      </w:r>
      <w:r w:rsidRPr="009D57F2">
        <w:rPr>
          <w:rStyle w:val="bold"/>
          <w:b/>
          <w:bCs/>
          <w:color w:val="231F20"/>
          <w:bdr w:val="none" w:sz="0" w:space="0" w:color="auto" w:frame="1"/>
        </w:rPr>
        <w:t>izv. prof. dr. sc. Vili Beroš, dr. med.</w:t>
      </w: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F2" w:rsidRPr="009D57F2" w:rsidRDefault="009D57F2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3236"/>
        <w:gridCol w:w="778"/>
        <w:gridCol w:w="778"/>
        <w:gridCol w:w="482"/>
        <w:gridCol w:w="1074"/>
        <w:gridCol w:w="1064"/>
        <w:gridCol w:w="941"/>
        <w:gridCol w:w="1043"/>
      </w:tblGrid>
      <w:tr w:rsidR="006148F0" w:rsidRPr="009D57F2" w:rsidTr="00F82C14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MREŽA HITNE MEDICINE I SANITETSKIH PRIJEVOZA</w:t>
            </w:r>
          </w:p>
        </w:tc>
      </w:tr>
      <w:tr w:rsidR="006148F0" w:rsidRPr="009D57F2" w:rsidTr="00F82C1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9D57F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F82C14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F82C14">
        <w:trPr>
          <w:trHeight w:val="18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ZAVOD ZA HITNU MEDICINU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Tim 1 - broj timova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Tim 2 - broj timova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Pripravnost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Medicinska prijavno-dojavna jednica - broj radnika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Hitni medicinski prijevoz - broj timova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Sanitetski prijevoz - broj timova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Prijavno-dojavna jedinica sanitetskog prijevoza - broj radnika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BJELOVARSKO-BILOGORSKE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Bjelovar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Čazma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Daruvar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Garešnica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Grubišno Polje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BRODSKO-POSAVSKE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Slavonski Brod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Lužani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Nova Gradiška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Okučani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Vrpolje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DUBROVAČKO-NERETVANSKE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Dubrovnik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Blato na Korčuli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Ćilipi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Janjina/Trpanj/Kuna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Korčula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Metković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Orebić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Ploče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Slano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Elafiti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Lastovo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Mljet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Vela Luka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zračni medicinski prijevoz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ZAVOD ZA HITNU MEDICINU GRADA ZAGREBA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Heinzelova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10dr+20ms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Centar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Dubrava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Gajnice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Jarun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Novi Zagreb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Sesvete</w:t>
            </w: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zračni medicinski prijevoz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NASTAVNI ZAVOD ZA HITNU MEDICINU ISTARSKE ŽUPANIJE 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Pula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Buzet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Labin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Pazin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Poreč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Rovinj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Umag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KARLOVAČKE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Karlovac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Duga Resa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Josipdol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Ogulin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Ozalj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Slunj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Vojnić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KOPRIVNIČKO-KRIŽEVAČKE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Koprivnica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Đurđevac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Križevci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KRAPINSKO-ZAGORSKE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Krapina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Donja Stubica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Klanjec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Konjščina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Marija Bistrica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Pregrada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Zabok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Zlatar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LIČKO-SENJSKE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Gospić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Brinje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Karlobag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Korenica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Lovinac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Novalja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Otočac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Senj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Donji Lapac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MEĐIMURSKE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Čakovec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Kotoriba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Mursko Središće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Prelog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ZAVOD ZA HITNU MEDICINU OSJEČKO-BARANJSKE ŽUPANIJE </w:t>
            </w:r>
          </w:p>
        </w:tc>
      </w:tr>
      <w:tr w:rsidR="006148F0" w:rsidRPr="009D57F2" w:rsidTr="00F82C14">
        <w:trPr>
          <w:trHeight w:val="3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Osijek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5dr + 10ms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Beli Manastir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Donji Miholjac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Đakovo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Našice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Valpovo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zračni medicinski prijevoz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POŽEŠKO-SLAVONSKE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Požega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Pakrac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Pleternica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Poljana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PRIMORSKO-GORANSKE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Rijeka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dr + 10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Cres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Crikvenica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Čabar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Delnice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Krk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Mali Lošinj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Opatija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Rab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Vrbovsko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zračni medicinski prijevoz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SISAČKO-MOSLAVAČKE ŽUPANIJE</w:t>
            </w:r>
          </w:p>
        </w:tc>
      </w:tr>
      <w:tr w:rsidR="006148F0" w:rsidRPr="009D57F2" w:rsidTr="00F82C14">
        <w:trPr>
          <w:trHeight w:val="4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Sisak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Dvor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Glina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Hrvatska Kostajnica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Kutina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Novska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Petrinja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Popovača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Sunja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Topusko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SPLITSKO-DALMATINSKE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Split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 dr + 15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Drvenik/Podaca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Gornji Humac na Braču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Hvar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Imotski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Jelsa na Hvaru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Kaštel Stari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Makarska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Omiš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Sinj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Solin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Supetar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Šestanovac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Trilj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Trogir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Vrgorac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Šolta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Vis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Hitni zračni medicinski prijevoz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ŠIBENSKO-KNINSKE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Šibenik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Drniš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Knin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Primošten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Skradin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Tisno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Vodice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ZAVOD ZA HITNU MEDICINU VARAŽDINSKE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Sjedište Varaždin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Ivanec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Ludbreg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Novi Marof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VIROVITIČKO-PODRAVSKE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Sjedište Virovitica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Orahovica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Pitomača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Slatina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Voćin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VUKOVARSKO-SRIJEMSKE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Vinkovci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Drenovci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Ilok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Otok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Vukovar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Županja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ZAVOD ZA HITNU MEDICINU ZADARSKE ŽUPANIJE 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Sjedište Zadar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ms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Pripravnost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Benkovac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Biograd na Moru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Gračac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Nin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Posedarje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Preko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Starigrad Paklenica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Božava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Ist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Iž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Poličnik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Sali/Žman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 Silba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40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ZAVOD ZA HITNU MEDICINU ZAGREBAČKE ŽUPANIJE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Velika Gorica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15 ms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Dugo Selo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Ivanić Grad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Jastrebarsko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Samobor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Sv. Ivan Zelina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Vrbovec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Zaprešić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57F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148F0" w:rsidRPr="009D57F2" w:rsidTr="00F82C14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48F0" w:rsidRPr="009D57F2" w:rsidTr="006148F0">
        <w:trPr>
          <w:trHeight w:val="12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6148F0">
        <w:trPr>
          <w:trHeight w:val="58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148F0" w:rsidRPr="009D57F2" w:rsidTr="006148F0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F0" w:rsidRPr="009D57F2" w:rsidRDefault="006148F0" w:rsidP="00F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148F0" w:rsidRPr="009D57F2" w:rsidRDefault="006148F0" w:rsidP="006148F0">
      <w:pPr>
        <w:rPr>
          <w:rFonts w:ascii="Times New Roman" w:hAnsi="Times New Roman" w:cs="Times New Roman"/>
        </w:rPr>
      </w:pPr>
    </w:p>
    <w:p w:rsidR="004B2177" w:rsidRPr="009D57F2" w:rsidRDefault="004B2177" w:rsidP="00A8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2177" w:rsidRPr="009D57F2" w:rsidSect="00A83514">
      <w:pgSz w:w="11906" w:h="16838" w:code="9"/>
      <w:pgMar w:top="720" w:right="720" w:bottom="726" w:left="1134" w:header="23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77"/>
    <w:rsid w:val="00080B70"/>
    <w:rsid w:val="001C6FD3"/>
    <w:rsid w:val="001D43F7"/>
    <w:rsid w:val="004B2177"/>
    <w:rsid w:val="004D7362"/>
    <w:rsid w:val="006148F0"/>
    <w:rsid w:val="00996B9F"/>
    <w:rsid w:val="009D57F2"/>
    <w:rsid w:val="00A83514"/>
    <w:rsid w:val="00A84793"/>
    <w:rsid w:val="00C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95E"/>
  <w15:chartTrackingRefBased/>
  <w15:docId w15:val="{234CF931-2C04-4D81-90FB-0BFC33B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416">
    <w:name w:val="box_468416"/>
    <w:basedOn w:val="Normal"/>
    <w:rsid w:val="004B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B2177"/>
  </w:style>
  <w:style w:type="character" w:styleId="Hiperveza">
    <w:name w:val="Hyperlink"/>
    <w:basedOn w:val="Zadanifontodlomka"/>
    <w:uiPriority w:val="99"/>
    <w:semiHidden/>
    <w:unhideWhenUsed/>
    <w:rsid w:val="006148F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48F0"/>
    <w:rPr>
      <w:color w:val="954F72"/>
      <w:u w:val="single"/>
    </w:rPr>
  </w:style>
  <w:style w:type="paragraph" w:customStyle="1" w:styleId="msonormal0">
    <w:name w:val="msonormal"/>
    <w:basedOn w:val="Normal"/>
    <w:rsid w:val="006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4">
    <w:name w:val="xl64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6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6148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6">
    <w:name w:val="xl76"/>
    <w:basedOn w:val="Normal"/>
    <w:rsid w:val="006148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614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6148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614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614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8">
    <w:name w:val="xl88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89">
    <w:name w:val="xl89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0">
    <w:name w:val="xl90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1">
    <w:name w:val="xl91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3">
    <w:name w:val="xl93"/>
    <w:basedOn w:val="Normal"/>
    <w:rsid w:val="006148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6148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6148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6148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6148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6148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6148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614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6148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6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6148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4">
    <w:name w:val="xl104"/>
    <w:basedOn w:val="Normal"/>
    <w:rsid w:val="006148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614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6148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6148F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6148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6148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6148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6148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614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6148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6148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Stipetić Kristina</cp:lastModifiedBy>
  <cp:revision>2</cp:revision>
  <cp:lastPrinted>2023-09-01T13:30:00Z</cp:lastPrinted>
  <dcterms:created xsi:type="dcterms:W3CDTF">2023-09-01T13:31:00Z</dcterms:created>
  <dcterms:modified xsi:type="dcterms:W3CDTF">2023-09-01T13:31:00Z</dcterms:modified>
</cp:coreProperties>
</file>